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B6" w:rsidRDefault="00C157B6" w:rsidP="003A52B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C157B6" w:rsidRPr="00C157B6" w:rsidRDefault="009B3C53" w:rsidP="00C157B6">
      <w:pPr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ОТЧЕТ О ПРОДЕЛАННОЙ РАБОТЕ </w:t>
      </w:r>
    </w:p>
    <w:p w:rsidR="00C157B6" w:rsidRDefault="00914B82" w:rsidP="00C157B6">
      <w:pPr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КОМИССИИ ПО ПРОФИЛАКТИКЕ</w:t>
      </w:r>
      <w:r w:rsidR="00C157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ПРАВОНАРУШЕНИЙ</w:t>
      </w:r>
    </w:p>
    <w:p w:rsidR="00914B82" w:rsidRDefault="00914B82" w:rsidP="00C157B6">
      <w:pPr>
        <w:spacing w:after="0" w:line="240" w:lineRule="auto"/>
        <w:ind w:firstLine="42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В СЕЛЬСКОМ ПОСЕЛЕНИИ </w:t>
      </w:r>
      <w:r w:rsidR="00613D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ШИТХАЛА  </w:t>
      </w:r>
      <w:r w:rsidR="00BF6E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 202</w:t>
      </w:r>
      <w:r w:rsidR="00307C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</w:t>
      </w:r>
      <w:r w:rsidR="00BF6E9A" w:rsidRPr="00C157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</w:t>
      </w:r>
      <w:r w:rsidR="00BF6E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од</w:t>
      </w:r>
    </w:p>
    <w:p w:rsidR="00C157B6" w:rsidRDefault="00C157B6" w:rsidP="00C157B6">
      <w:pPr>
        <w:spacing w:after="0" w:line="240" w:lineRule="auto"/>
        <w:ind w:firstLine="42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1412" w:rsidRPr="00227E0D" w:rsidRDefault="00307CDE" w:rsidP="00227E0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       На территории сельского поселения </w:t>
      </w:r>
      <w:proofErr w:type="spellStart"/>
      <w:r w:rsidR="00613DE6">
        <w:rPr>
          <w:rFonts w:ascii="Times New Roman" w:hAnsi="Times New Roman" w:cs="Times New Roman"/>
          <w:sz w:val="28"/>
          <w:szCs w:val="28"/>
          <w:lang w:eastAsia="ru-RU"/>
        </w:rPr>
        <w:t>Шитхала</w:t>
      </w:r>
      <w:proofErr w:type="spellEnd"/>
      <w:r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, в рамках  работы по профилактике правонарушений ведется систематический учет лиц, склонных к совершению правонарушений. </w:t>
      </w:r>
      <w:proofErr w:type="gramStart"/>
      <w:r w:rsidRPr="00227E0D">
        <w:rPr>
          <w:rFonts w:ascii="Times New Roman" w:hAnsi="Times New Roman" w:cs="Times New Roman"/>
          <w:sz w:val="28"/>
          <w:szCs w:val="28"/>
          <w:lang w:eastAsia="ru-RU"/>
        </w:rPr>
        <w:t>Указанная деятельность предполагает решение задач по  выявлению и устранению причин и условий, способствующих  антиобщественному  поведению и совершению  правонарушений, выявлению лиц, склонных к совершению  правонарушений, выявлению лиц, пострадавших от правонарушений или подверженных риску  стать таковыми, и, лиц, находящихся в трудной жизненной ситуации (в том числе лиц, страдающих  алкогольной, наркотической зависимостью, лиц без определенного места жительства), мониторингу в сфере профилактики  правонарушений.</w:t>
      </w:r>
      <w:proofErr w:type="gramEnd"/>
    </w:p>
    <w:p w:rsidR="00307CDE" w:rsidRPr="00227E0D" w:rsidRDefault="00307CDE" w:rsidP="00227E0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27E0D">
        <w:rPr>
          <w:rFonts w:ascii="Times New Roman" w:hAnsi="Times New Roman" w:cs="Times New Roman"/>
          <w:sz w:val="28"/>
          <w:szCs w:val="28"/>
          <w:lang w:eastAsia="ru-RU"/>
        </w:rPr>
        <w:t>За 202</w:t>
      </w:r>
      <w:r w:rsidR="00446559" w:rsidRPr="00227E0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 год </w:t>
      </w:r>
      <w:r w:rsidR="00446559" w:rsidRPr="00227E0D">
        <w:rPr>
          <w:rFonts w:ascii="Times New Roman" w:hAnsi="Times New Roman" w:cs="Times New Roman"/>
          <w:sz w:val="28"/>
          <w:szCs w:val="28"/>
          <w:lang w:eastAsia="ru-RU"/>
        </w:rPr>
        <w:t>комиссией по профилактике правонарушений</w:t>
      </w:r>
      <w:r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 в сфере профилактики правонарушений были проведены следующие мероприятия:</w:t>
      </w:r>
    </w:p>
    <w:p w:rsidR="00307CDE" w:rsidRPr="00227E0D" w:rsidRDefault="00307CDE" w:rsidP="00227E0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27E0D">
        <w:rPr>
          <w:rFonts w:ascii="Times New Roman" w:hAnsi="Times New Roman" w:cs="Times New Roman"/>
          <w:sz w:val="28"/>
          <w:szCs w:val="28"/>
          <w:lang w:eastAsia="ru-RU"/>
        </w:rPr>
        <w:t>1.Организация обходов по территории  сельского поселения – проверок наличия возможности проживания и бытового устройства асоциальной группы лиц, бесед с данной </w:t>
      </w:r>
      <w:hyperlink r:id="rId6" w:tooltip="Категория:" w:history="1">
        <w:r w:rsidRPr="00227E0D">
          <w:rPr>
            <w:rFonts w:ascii="Times New Roman" w:hAnsi="Times New Roman" w:cs="Times New Roman"/>
            <w:color w:val="216FDB"/>
            <w:sz w:val="28"/>
            <w:szCs w:val="28"/>
            <w:lang w:eastAsia="ru-RU"/>
          </w:rPr>
          <w:t>категорией</w:t>
        </w:r>
      </w:hyperlink>
      <w:r w:rsidRPr="00227E0D">
        <w:rPr>
          <w:rFonts w:ascii="Times New Roman" w:hAnsi="Times New Roman" w:cs="Times New Roman"/>
          <w:sz w:val="28"/>
          <w:szCs w:val="28"/>
          <w:lang w:eastAsia="ru-RU"/>
        </w:rPr>
        <w:t> граждан, неблагополучных несовершеннолетних с выездом на место в рамках реализации законодательства РФ по профилактике правонарушений.</w:t>
      </w:r>
    </w:p>
    <w:p w:rsidR="00227E0D" w:rsidRDefault="00307CDE" w:rsidP="00227E0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2.Проведение разъяснительно-пропагандистской работы среди населения. </w:t>
      </w:r>
    </w:p>
    <w:p w:rsidR="00307CDE" w:rsidRPr="00227E0D" w:rsidRDefault="00307CDE" w:rsidP="00227E0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27E0D">
        <w:rPr>
          <w:rFonts w:ascii="Times New Roman" w:hAnsi="Times New Roman" w:cs="Times New Roman"/>
          <w:sz w:val="28"/>
          <w:szCs w:val="28"/>
          <w:lang w:eastAsia="ru-RU"/>
        </w:rPr>
        <w:t>3.Публикация материалов на информационных стендах по профилактике правонарушений освещена.</w:t>
      </w:r>
    </w:p>
    <w:p w:rsidR="00307CDE" w:rsidRPr="00227E0D" w:rsidRDefault="00627ED3" w:rsidP="00227E0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27E0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07CDE" w:rsidRPr="00227E0D">
        <w:rPr>
          <w:rFonts w:ascii="Times New Roman" w:hAnsi="Times New Roman" w:cs="Times New Roman"/>
          <w:sz w:val="28"/>
          <w:szCs w:val="28"/>
          <w:lang w:eastAsia="ru-RU"/>
        </w:rPr>
        <w:t>.Организация и проведение в общеобразовательных учреждениях информационно-воспитательной работы («</w:t>
      </w:r>
      <w:hyperlink r:id="rId7" w:tooltip="Круглые столы" w:history="1">
        <w:r w:rsidR="00307CDE" w:rsidRPr="00227E0D">
          <w:rPr>
            <w:rFonts w:ascii="Times New Roman" w:hAnsi="Times New Roman" w:cs="Times New Roman"/>
            <w:color w:val="216FDB"/>
            <w:sz w:val="28"/>
            <w:szCs w:val="28"/>
            <w:lang w:eastAsia="ru-RU"/>
          </w:rPr>
          <w:t>круглые столы</w:t>
        </w:r>
      </w:hyperlink>
      <w:r w:rsidR="00307CDE" w:rsidRPr="00227E0D">
        <w:rPr>
          <w:rFonts w:ascii="Times New Roman" w:hAnsi="Times New Roman" w:cs="Times New Roman"/>
          <w:sz w:val="28"/>
          <w:szCs w:val="28"/>
          <w:lang w:eastAsia="ru-RU"/>
        </w:rPr>
        <w:t>», </w:t>
      </w:r>
      <w:hyperlink r:id="rId8" w:tooltip="Классный час" w:history="1">
        <w:r w:rsidR="00307CDE" w:rsidRPr="00227E0D">
          <w:rPr>
            <w:rFonts w:ascii="Times New Roman" w:hAnsi="Times New Roman" w:cs="Times New Roman"/>
            <w:color w:val="216FDB"/>
            <w:sz w:val="28"/>
            <w:szCs w:val="28"/>
            <w:lang w:eastAsia="ru-RU"/>
          </w:rPr>
          <w:t>классные часы</w:t>
        </w:r>
      </w:hyperlink>
      <w:r w:rsidR="00307CDE" w:rsidRPr="00227E0D">
        <w:rPr>
          <w:rFonts w:ascii="Times New Roman" w:hAnsi="Times New Roman" w:cs="Times New Roman"/>
          <w:sz w:val="28"/>
          <w:szCs w:val="28"/>
          <w:lang w:eastAsia="ru-RU"/>
        </w:rPr>
        <w:t>, встречи и т.п.) – мероприятия по вопросам профилактики преступлений и правонарушений среди несовершеннолетних.</w:t>
      </w:r>
    </w:p>
    <w:p w:rsidR="00307CDE" w:rsidRPr="00227E0D" w:rsidRDefault="00446559" w:rsidP="00227E0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27E0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07CDE" w:rsidRPr="00227E0D">
        <w:rPr>
          <w:rFonts w:ascii="Times New Roman" w:hAnsi="Times New Roman" w:cs="Times New Roman"/>
          <w:sz w:val="28"/>
          <w:szCs w:val="28"/>
          <w:lang w:eastAsia="ru-RU"/>
        </w:rPr>
        <w:t>.Проведение профилактических мероприятий с несовершеннолетними - беседы с целью информирования о действующих кружках для </w:t>
      </w:r>
      <w:hyperlink r:id="rId9" w:tooltip="Вовлечение" w:history="1">
        <w:r w:rsidR="00307CDE" w:rsidRPr="00227E0D">
          <w:rPr>
            <w:rFonts w:ascii="Times New Roman" w:hAnsi="Times New Roman" w:cs="Times New Roman"/>
            <w:color w:val="216FDB"/>
            <w:sz w:val="28"/>
            <w:szCs w:val="28"/>
            <w:lang w:eastAsia="ru-RU"/>
          </w:rPr>
          <w:t>вовлечения</w:t>
        </w:r>
      </w:hyperlink>
      <w:r w:rsidR="00307CDE" w:rsidRPr="00227E0D">
        <w:rPr>
          <w:rFonts w:ascii="Times New Roman" w:hAnsi="Times New Roman" w:cs="Times New Roman"/>
          <w:sz w:val="28"/>
          <w:szCs w:val="28"/>
          <w:lang w:eastAsia="ru-RU"/>
        </w:rPr>
        <w:t> их в социальную практику.</w:t>
      </w:r>
    </w:p>
    <w:p w:rsidR="00307CDE" w:rsidRPr="00227E0D" w:rsidRDefault="00446559" w:rsidP="00227E0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27E0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07CDE" w:rsidRPr="00227E0D">
        <w:rPr>
          <w:rFonts w:ascii="Times New Roman" w:hAnsi="Times New Roman" w:cs="Times New Roman"/>
          <w:sz w:val="28"/>
          <w:szCs w:val="28"/>
          <w:lang w:eastAsia="ru-RU"/>
        </w:rPr>
        <w:t>.Проведение мероп</w:t>
      </w:r>
      <w:r w:rsidR="00627ED3" w:rsidRPr="00227E0D">
        <w:rPr>
          <w:rFonts w:ascii="Times New Roman" w:hAnsi="Times New Roman" w:cs="Times New Roman"/>
          <w:sz w:val="28"/>
          <w:szCs w:val="28"/>
          <w:lang w:eastAsia="ru-RU"/>
        </w:rPr>
        <w:t>риятий в сельской библиотеке</w:t>
      </w:r>
      <w:r w:rsidR="00307CDE" w:rsidRPr="00227E0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07CDE" w:rsidRPr="00227E0D" w:rsidRDefault="00446559" w:rsidP="00227E0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27E0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07CDE" w:rsidRPr="00227E0D">
        <w:rPr>
          <w:rFonts w:ascii="Times New Roman" w:hAnsi="Times New Roman" w:cs="Times New Roman"/>
          <w:sz w:val="28"/>
          <w:szCs w:val="28"/>
          <w:lang w:eastAsia="ru-RU"/>
        </w:rPr>
        <w:t>.Проведены мероприятия по профилактике безнадзорности и правонарушений среди несовершеннолетних.</w:t>
      </w:r>
    </w:p>
    <w:p w:rsidR="00307CDE" w:rsidRPr="00227E0D" w:rsidRDefault="00446559" w:rsidP="00227E0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27E0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07CDE" w:rsidRPr="00227E0D">
        <w:rPr>
          <w:rFonts w:ascii="Times New Roman" w:hAnsi="Times New Roman" w:cs="Times New Roman"/>
          <w:sz w:val="28"/>
          <w:szCs w:val="28"/>
          <w:lang w:eastAsia="ru-RU"/>
        </w:rPr>
        <w:t>.Проводилась работа по отбыванию административного наказания должниками в виде обязательных работ</w:t>
      </w:r>
      <w:r w:rsidR="00430BEF" w:rsidRPr="00227E0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C1412" w:rsidRPr="00227E0D" w:rsidRDefault="00307CDE" w:rsidP="00227E0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    В профилактической работе на территории сельского поселения </w:t>
      </w:r>
      <w:proofErr w:type="spellStart"/>
      <w:r w:rsidR="00613DE6">
        <w:rPr>
          <w:rFonts w:ascii="Times New Roman" w:hAnsi="Times New Roman" w:cs="Times New Roman"/>
          <w:sz w:val="28"/>
          <w:szCs w:val="28"/>
          <w:lang w:eastAsia="ru-RU"/>
        </w:rPr>
        <w:t>Шитхала</w:t>
      </w:r>
      <w:proofErr w:type="spellEnd"/>
      <w:r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 участвуют, образовательные и культурные учреждения: М</w:t>
      </w:r>
      <w:r w:rsidR="00430BEF" w:rsidRPr="00227E0D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ОУ </w:t>
      </w:r>
      <w:r w:rsidR="00613DE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227E0D">
        <w:rPr>
          <w:rFonts w:ascii="Times New Roman" w:hAnsi="Times New Roman" w:cs="Times New Roman"/>
          <w:sz w:val="28"/>
          <w:szCs w:val="28"/>
          <w:lang w:eastAsia="ru-RU"/>
        </w:rPr>
        <w:t>СОШ</w:t>
      </w:r>
      <w:r w:rsidR="00613DE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0BEF"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3DE6">
        <w:rPr>
          <w:rFonts w:ascii="Times New Roman" w:hAnsi="Times New Roman" w:cs="Times New Roman"/>
          <w:sz w:val="28"/>
          <w:szCs w:val="28"/>
          <w:lang w:eastAsia="ru-RU"/>
        </w:rPr>
        <w:t>с.п</w:t>
      </w:r>
      <w:proofErr w:type="spellEnd"/>
      <w:r w:rsidR="00613DE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613DE6">
        <w:rPr>
          <w:rFonts w:ascii="Times New Roman" w:hAnsi="Times New Roman" w:cs="Times New Roman"/>
          <w:sz w:val="28"/>
          <w:szCs w:val="28"/>
          <w:lang w:eastAsia="ru-RU"/>
        </w:rPr>
        <w:t>Шитхала</w:t>
      </w:r>
      <w:proofErr w:type="spellEnd"/>
      <w:r w:rsidR="001C1412"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, мусульманская организация </w:t>
      </w:r>
      <w:proofErr w:type="spellStart"/>
      <w:r w:rsidR="001C1412" w:rsidRPr="00227E0D">
        <w:rPr>
          <w:rFonts w:ascii="Times New Roman" w:hAnsi="Times New Roman" w:cs="Times New Roman"/>
          <w:sz w:val="28"/>
          <w:szCs w:val="28"/>
          <w:lang w:eastAsia="ru-RU"/>
        </w:rPr>
        <w:t>с.п</w:t>
      </w:r>
      <w:proofErr w:type="spellEnd"/>
      <w:r w:rsidR="001C1412"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613DE6">
        <w:rPr>
          <w:rFonts w:ascii="Times New Roman" w:hAnsi="Times New Roman" w:cs="Times New Roman"/>
          <w:sz w:val="28"/>
          <w:szCs w:val="28"/>
          <w:lang w:eastAsia="ru-RU"/>
        </w:rPr>
        <w:t>Шитхала</w:t>
      </w:r>
      <w:proofErr w:type="spellEnd"/>
    </w:p>
    <w:p w:rsidR="001C1412" w:rsidRPr="00227E0D" w:rsidRDefault="00307CDE" w:rsidP="00227E0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27E0D">
        <w:rPr>
          <w:rFonts w:ascii="Times New Roman" w:hAnsi="Times New Roman" w:cs="Times New Roman"/>
          <w:sz w:val="28"/>
          <w:szCs w:val="28"/>
          <w:lang w:eastAsia="ru-RU"/>
        </w:rPr>
        <w:t>    Периодически проводятся беседы с лицами, привлеченными  к административному наказанию. При привлечении решением суда граждан к </w:t>
      </w:r>
      <w:hyperlink r:id="rId10" w:tooltip="Общественные работы" w:history="1">
        <w:r w:rsidRPr="00227E0D">
          <w:rPr>
            <w:rFonts w:ascii="Times New Roman" w:hAnsi="Times New Roman" w:cs="Times New Roman"/>
            <w:color w:val="216FDB"/>
            <w:sz w:val="28"/>
            <w:szCs w:val="28"/>
            <w:lang w:eastAsia="ru-RU"/>
          </w:rPr>
          <w:t>общественно-полезным работам</w:t>
        </w:r>
      </w:hyperlink>
      <w:r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, в виде обязательных работ, на территории сельского поселения </w:t>
      </w:r>
      <w:proofErr w:type="spellStart"/>
      <w:r w:rsidR="00613DE6">
        <w:rPr>
          <w:rFonts w:ascii="Times New Roman" w:hAnsi="Times New Roman" w:cs="Times New Roman"/>
          <w:sz w:val="28"/>
          <w:szCs w:val="28"/>
          <w:lang w:eastAsia="ru-RU"/>
        </w:rPr>
        <w:t>Шитхала</w:t>
      </w:r>
      <w:proofErr w:type="spellEnd"/>
      <w:r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 своевременно организуется работа и ежедневный контроль.</w:t>
      </w:r>
    </w:p>
    <w:p w:rsidR="00600784" w:rsidRPr="00227E0D" w:rsidRDefault="00A6163A" w:rsidP="00227E0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600784"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 рамках второго этапа Общероссийской антинаркотической профилактической акции «Сообщи, где торгуют смертью» была  организована  работа по участию в Акции учащихся школ.</w:t>
      </w:r>
    </w:p>
    <w:p w:rsidR="00600784" w:rsidRPr="00227E0D" w:rsidRDefault="00600784" w:rsidP="00227E0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27E0D">
        <w:rPr>
          <w:rFonts w:ascii="Times New Roman" w:hAnsi="Times New Roman" w:cs="Times New Roman"/>
          <w:sz w:val="28"/>
          <w:szCs w:val="28"/>
          <w:lang w:eastAsia="ru-RU"/>
        </w:rPr>
        <w:t>   - Круглый стол «Наркотик</w:t>
      </w:r>
      <w:proofErr w:type="gramStart"/>
      <w:r w:rsidRPr="00227E0D">
        <w:rPr>
          <w:rFonts w:ascii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 это ловушка»,</w:t>
      </w:r>
    </w:p>
    <w:p w:rsidR="00600784" w:rsidRPr="00227E0D" w:rsidRDefault="00600784" w:rsidP="00227E0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27E0D">
        <w:rPr>
          <w:rFonts w:ascii="Times New Roman" w:hAnsi="Times New Roman" w:cs="Times New Roman"/>
          <w:sz w:val="28"/>
          <w:szCs w:val="28"/>
          <w:lang w:eastAsia="ru-RU"/>
        </w:rPr>
        <w:t>   - Беседа  «Мое здоровье  – мое богатство»</w:t>
      </w:r>
      <w:r w:rsidR="00567D12" w:rsidRPr="00227E0D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00784" w:rsidRPr="00227E0D" w:rsidRDefault="00600784" w:rsidP="00227E0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27E0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   - Классный </w:t>
      </w:r>
      <w:r w:rsidR="00567D12" w:rsidRPr="00227E0D">
        <w:rPr>
          <w:rFonts w:ascii="Times New Roman" w:hAnsi="Times New Roman" w:cs="Times New Roman"/>
          <w:sz w:val="28"/>
          <w:szCs w:val="28"/>
          <w:lang w:eastAsia="ru-RU"/>
        </w:rPr>
        <w:t>час «Не отнимай у себя будущее»,</w:t>
      </w:r>
    </w:p>
    <w:p w:rsidR="00600784" w:rsidRPr="00227E0D" w:rsidRDefault="00600784" w:rsidP="00227E0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27E0D">
        <w:rPr>
          <w:rFonts w:ascii="Times New Roman" w:hAnsi="Times New Roman" w:cs="Times New Roman"/>
          <w:sz w:val="28"/>
          <w:szCs w:val="28"/>
          <w:lang w:eastAsia="ru-RU"/>
        </w:rPr>
        <w:t>   - Распространение  буклетов «Сообщи, где торгуют смертью»</w:t>
      </w:r>
    </w:p>
    <w:p w:rsidR="00567D12" w:rsidRPr="00227E0D" w:rsidRDefault="00600784" w:rsidP="00227E0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   </w:t>
      </w:r>
      <w:r w:rsidR="00227E0D">
        <w:rPr>
          <w:rFonts w:ascii="Times New Roman" w:hAnsi="Times New Roman" w:cs="Times New Roman"/>
          <w:sz w:val="28"/>
          <w:szCs w:val="28"/>
        </w:rPr>
        <w:t xml:space="preserve"> П</w:t>
      </w:r>
      <w:r w:rsidR="00446559" w:rsidRPr="00227E0D">
        <w:rPr>
          <w:rFonts w:ascii="Times New Roman" w:hAnsi="Times New Roman" w:cs="Times New Roman"/>
          <w:sz w:val="28"/>
          <w:szCs w:val="28"/>
        </w:rPr>
        <w:t>роводилась организация дежурств ответственных лиц администрации,  ДНД, работников учреждений культуры во время провождения культурно-зрелищных, спортивных,  мероприятий с массовым пребыванием людей</w:t>
      </w:r>
    </w:p>
    <w:p w:rsidR="00307CDE" w:rsidRPr="00227E0D" w:rsidRDefault="00307CDE" w:rsidP="00227E0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27E0D">
        <w:rPr>
          <w:rFonts w:ascii="Times New Roman" w:hAnsi="Times New Roman" w:cs="Times New Roman"/>
          <w:sz w:val="28"/>
          <w:szCs w:val="28"/>
          <w:lang w:eastAsia="ru-RU"/>
        </w:rPr>
        <w:t>     Большое внимание уделяется </w:t>
      </w:r>
      <w:hyperlink r:id="rId11" w:tooltip="Физическое воспитание" w:history="1">
        <w:r w:rsidRPr="00227E0D">
          <w:rPr>
            <w:rFonts w:ascii="Times New Roman" w:hAnsi="Times New Roman" w:cs="Times New Roman"/>
            <w:color w:val="216FDB"/>
            <w:sz w:val="28"/>
            <w:szCs w:val="28"/>
            <w:lang w:eastAsia="ru-RU"/>
          </w:rPr>
          <w:t>физическому воспитанию</w:t>
        </w:r>
      </w:hyperlink>
      <w:r w:rsidRPr="00227E0D">
        <w:rPr>
          <w:rFonts w:ascii="Times New Roman" w:hAnsi="Times New Roman" w:cs="Times New Roman"/>
          <w:sz w:val="28"/>
          <w:szCs w:val="28"/>
          <w:lang w:eastAsia="ru-RU"/>
        </w:rPr>
        <w:t> населения.  </w:t>
      </w:r>
    </w:p>
    <w:p w:rsidR="00307CDE" w:rsidRPr="00227E0D" w:rsidRDefault="00307CDE" w:rsidP="00A6163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7E0D"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="00E56FC0" w:rsidRPr="00227E0D">
        <w:rPr>
          <w:rFonts w:ascii="Times New Roman" w:hAnsi="Times New Roman" w:cs="Times New Roman"/>
          <w:sz w:val="28"/>
          <w:szCs w:val="28"/>
        </w:rPr>
        <w:t xml:space="preserve">  Спорт</w:t>
      </w:r>
      <w:r w:rsidR="00613DE6">
        <w:rPr>
          <w:rFonts w:ascii="Times New Roman" w:hAnsi="Times New Roman" w:cs="Times New Roman"/>
          <w:sz w:val="28"/>
          <w:szCs w:val="28"/>
        </w:rPr>
        <w:t xml:space="preserve">ивный зал </w:t>
      </w:r>
      <w:r w:rsidR="00E56FC0" w:rsidRPr="00227E0D">
        <w:rPr>
          <w:rFonts w:ascii="Times New Roman" w:hAnsi="Times New Roman" w:cs="Times New Roman"/>
          <w:sz w:val="28"/>
          <w:szCs w:val="28"/>
        </w:rPr>
        <w:t xml:space="preserve">посещают  более </w:t>
      </w:r>
      <w:r w:rsidR="00613DE6">
        <w:rPr>
          <w:rFonts w:ascii="Times New Roman" w:hAnsi="Times New Roman" w:cs="Times New Roman"/>
          <w:sz w:val="28"/>
          <w:szCs w:val="28"/>
        </w:rPr>
        <w:t>4</w:t>
      </w:r>
      <w:r w:rsidR="00E56FC0" w:rsidRPr="00227E0D">
        <w:rPr>
          <w:rFonts w:ascii="Times New Roman" w:hAnsi="Times New Roman" w:cs="Times New Roman"/>
          <w:sz w:val="28"/>
          <w:szCs w:val="28"/>
        </w:rPr>
        <w:t>0 детей,   занимаются  различными видами спорта</w:t>
      </w:r>
      <w:r w:rsidR="00613DE6">
        <w:rPr>
          <w:rFonts w:ascii="Times New Roman" w:hAnsi="Times New Roman" w:cs="Times New Roman"/>
          <w:sz w:val="28"/>
          <w:szCs w:val="28"/>
        </w:rPr>
        <w:t>.</w:t>
      </w:r>
      <w:r w:rsidRPr="00227E0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07CDE" w:rsidRPr="00227E0D" w:rsidRDefault="001C1412" w:rsidP="00227E0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27E0D">
        <w:rPr>
          <w:rStyle w:val="blk"/>
          <w:rFonts w:ascii="Times New Roman" w:hAnsi="Times New Roman" w:cs="Times New Roman"/>
          <w:sz w:val="28"/>
          <w:szCs w:val="28"/>
        </w:rPr>
        <w:t xml:space="preserve">           До руководителей детски</w:t>
      </w:r>
      <w:bookmarkStart w:id="0" w:name="_GoBack"/>
      <w:bookmarkEnd w:id="0"/>
      <w:r w:rsidRPr="00227E0D">
        <w:rPr>
          <w:rStyle w:val="blk"/>
          <w:rFonts w:ascii="Times New Roman" w:hAnsi="Times New Roman" w:cs="Times New Roman"/>
          <w:sz w:val="28"/>
          <w:szCs w:val="28"/>
        </w:rPr>
        <w:t xml:space="preserve">х дошкольных и общеобразовательных учреждений расположенных на территории поселения, доводится информация о </w:t>
      </w:r>
      <w:r w:rsidRPr="00227E0D">
        <w:rPr>
          <w:rFonts w:ascii="Times New Roman" w:hAnsi="Times New Roman" w:cs="Times New Roman"/>
          <w:sz w:val="28"/>
          <w:szCs w:val="28"/>
        </w:rPr>
        <w:t>проведении на родительских собраниях бесед со школьниками и родителями детей по вопросам соблюдения первичных мер безопасности</w:t>
      </w:r>
      <w:r w:rsidRPr="00227E0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C1412" w:rsidRPr="00227E0D" w:rsidRDefault="001C1412" w:rsidP="00227E0D">
      <w:pPr>
        <w:pStyle w:val="a8"/>
        <w:rPr>
          <w:rStyle w:val="lblock"/>
          <w:rFonts w:ascii="Times New Roman" w:hAnsi="Times New Roman" w:cs="Times New Roman"/>
          <w:sz w:val="28"/>
          <w:szCs w:val="28"/>
        </w:rPr>
      </w:pPr>
      <w:r w:rsidRPr="00227E0D">
        <w:rPr>
          <w:rFonts w:ascii="Times New Roman" w:hAnsi="Times New Roman" w:cs="Times New Roman"/>
          <w:sz w:val="28"/>
          <w:szCs w:val="28"/>
        </w:rPr>
        <w:t xml:space="preserve">          На территории поселения активно ведется работа по выявлению и уничтожению дикорастущих </w:t>
      </w:r>
      <w:proofErr w:type="spellStart"/>
      <w:r w:rsidRPr="00227E0D">
        <w:rPr>
          <w:rStyle w:val="lblock"/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227E0D">
        <w:rPr>
          <w:rStyle w:val="lblock"/>
          <w:rFonts w:ascii="Times New Roman" w:hAnsi="Times New Roman" w:cs="Times New Roman"/>
          <w:sz w:val="28"/>
          <w:szCs w:val="28"/>
        </w:rPr>
        <w:t xml:space="preserve"> растений, п</w:t>
      </w:r>
      <w:r w:rsidRPr="00227E0D">
        <w:rPr>
          <w:rFonts w:ascii="Times New Roman" w:hAnsi="Times New Roman" w:cs="Times New Roman"/>
          <w:sz w:val="28"/>
          <w:szCs w:val="28"/>
        </w:rPr>
        <w:t xml:space="preserve">роводится инструктаж с </w:t>
      </w:r>
      <w:r w:rsidRPr="00227E0D">
        <w:rPr>
          <w:rStyle w:val="lblock"/>
          <w:rFonts w:ascii="Times New Roman" w:hAnsi="Times New Roman" w:cs="Times New Roman"/>
          <w:sz w:val="28"/>
          <w:szCs w:val="28"/>
        </w:rPr>
        <w:t>арендаторами сельхоз земель.</w:t>
      </w:r>
    </w:p>
    <w:p w:rsidR="00307CDE" w:rsidRPr="00227E0D" w:rsidRDefault="00E56FC0" w:rsidP="00227E0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27E0D">
        <w:rPr>
          <w:rFonts w:ascii="Times New Roman" w:hAnsi="Times New Roman" w:cs="Times New Roman"/>
          <w:sz w:val="28"/>
          <w:szCs w:val="28"/>
          <w:lang w:eastAsia="ru-RU"/>
        </w:rPr>
        <w:t>В ноябре 2023 года комиссией с</w:t>
      </w:r>
      <w:r w:rsidR="00627ED3" w:rsidRPr="00227E0D">
        <w:rPr>
          <w:rFonts w:ascii="Times New Roman" w:hAnsi="Times New Roman" w:cs="Times New Roman"/>
          <w:sz w:val="28"/>
          <w:szCs w:val="28"/>
          <w:lang w:eastAsia="ru-RU"/>
        </w:rPr>
        <w:t>овместно с</w:t>
      </w:r>
      <w:r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работниками администрации </w:t>
      </w:r>
      <w:r w:rsidR="00627ED3"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 и участковым уполномоченным </w:t>
      </w:r>
      <w:r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 был</w:t>
      </w:r>
      <w:r w:rsidR="001C1412"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 выявлен и</w:t>
      </w:r>
      <w:r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 уничтожен очаг произрастания </w:t>
      </w:r>
      <w:r w:rsidR="00627ED3"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дикорастущей конопли. </w:t>
      </w:r>
    </w:p>
    <w:p w:rsidR="00307CDE" w:rsidRPr="00227E0D" w:rsidRDefault="00307CDE" w:rsidP="00227E0D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27E0D">
        <w:rPr>
          <w:rFonts w:ascii="Times New Roman" w:hAnsi="Times New Roman" w:cs="Times New Roman"/>
          <w:sz w:val="28"/>
          <w:szCs w:val="28"/>
          <w:lang w:eastAsia="ru-RU"/>
        </w:rPr>
        <w:t>Администраци</w:t>
      </w:r>
      <w:r w:rsidR="00567D12" w:rsidRPr="00227E0D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227E0D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уделяет пристальное  внимание   формированию здорового образа жизни граждан, воспитанию нравственной основы каждого, обеспечению охраны жизни и здоровья детей, предупреждению правонарушений и преступлений среди несовершеннолетних, защиту прав и достоинства ребенка.</w:t>
      </w:r>
    </w:p>
    <w:p w:rsidR="003F68D1" w:rsidRPr="00227E0D" w:rsidRDefault="003F68D1" w:rsidP="00227E0D">
      <w:pPr>
        <w:pStyle w:val="a8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</w:p>
    <w:sectPr w:rsidR="003F68D1" w:rsidRPr="00227E0D" w:rsidSect="004763A3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3494"/>
    <w:multiLevelType w:val="multilevel"/>
    <w:tmpl w:val="AD70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6269A"/>
    <w:multiLevelType w:val="hybridMultilevel"/>
    <w:tmpl w:val="8326B9D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F5C47"/>
    <w:multiLevelType w:val="hybridMultilevel"/>
    <w:tmpl w:val="ACDAAC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8EA221E"/>
    <w:multiLevelType w:val="hybridMultilevel"/>
    <w:tmpl w:val="A22AA722"/>
    <w:lvl w:ilvl="0" w:tplc="C39CD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AF1C8B"/>
    <w:multiLevelType w:val="multilevel"/>
    <w:tmpl w:val="9018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A86B7F"/>
    <w:multiLevelType w:val="hybridMultilevel"/>
    <w:tmpl w:val="13B09A10"/>
    <w:lvl w:ilvl="0" w:tplc="FD16FF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2BE"/>
    <w:rsid w:val="00035780"/>
    <w:rsid w:val="00071E2C"/>
    <w:rsid w:val="00073AFB"/>
    <w:rsid w:val="00075C13"/>
    <w:rsid w:val="00077054"/>
    <w:rsid w:val="00085696"/>
    <w:rsid w:val="000A716E"/>
    <w:rsid w:val="000F6402"/>
    <w:rsid w:val="001354E8"/>
    <w:rsid w:val="00154BF9"/>
    <w:rsid w:val="00173945"/>
    <w:rsid w:val="00177231"/>
    <w:rsid w:val="001C1412"/>
    <w:rsid w:val="00207A8E"/>
    <w:rsid w:val="0021027A"/>
    <w:rsid w:val="00227E0D"/>
    <w:rsid w:val="002452C2"/>
    <w:rsid w:val="002B27D9"/>
    <w:rsid w:val="00307CDE"/>
    <w:rsid w:val="0039161F"/>
    <w:rsid w:val="003A52BE"/>
    <w:rsid w:val="003B18D9"/>
    <w:rsid w:val="003D3779"/>
    <w:rsid w:val="003F68D1"/>
    <w:rsid w:val="00430634"/>
    <w:rsid w:val="00430BEF"/>
    <w:rsid w:val="00446559"/>
    <w:rsid w:val="0046681D"/>
    <w:rsid w:val="004763A3"/>
    <w:rsid w:val="004C6707"/>
    <w:rsid w:val="0052184B"/>
    <w:rsid w:val="00543FE0"/>
    <w:rsid w:val="00567D12"/>
    <w:rsid w:val="005718FB"/>
    <w:rsid w:val="00585A1C"/>
    <w:rsid w:val="005F6E1D"/>
    <w:rsid w:val="00600784"/>
    <w:rsid w:val="00613DE6"/>
    <w:rsid w:val="00627ED3"/>
    <w:rsid w:val="00735AB7"/>
    <w:rsid w:val="00753ED8"/>
    <w:rsid w:val="00762939"/>
    <w:rsid w:val="007663B9"/>
    <w:rsid w:val="00783D31"/>
    <w:rsid w:val="007E742B"/>
    <w:rsid w:val="00881240"/>
    <w:rsid w:val="008868C7"/>
    <w:rsid w:val="00907B6F"/>
    <w:rsid w:val="00914B82"/>
    <w:rsid w:val="00940A51"/>
    <w:rsid w:val="00961D26"/>
    <w:rsid w:val="009B3C53"/>
    <w:rsid w:val="009E6CD7"/>
    <w:rsid w:val="009F37C3"/>
    <w:rsid w:val="00A03472"/>
    <w:rsid w:val="00A6163A"/>
    <w:rsid w:val="00B502D5"/>
    <w:rsid w:val="00B87C2F"/>
    <w:rsid w:val="00BF6E9A"/>
    <w:rsid w:val="00C0781D"/>
    <w:rsid w:val="00C157B6"/>
    <w:rsid w:val="00CF42BF"/>
    <w:rsid w:val="00D507FA"/>
    <w:rsid w:val="00D65C39"/>
    <w:rsid w:val="00DC0135"/>
    <w:rsid w:val="00DD6F75"/>
    <w:rsid w:val="00E548B8"/>
    <w:rsid w:val="00E56FC0"/>
    <w:rsid w:val="00F04CCD"/>
    <w:rsid w:val="00F346D4"/>
    <w:rsid w:val="00F43D0B"/>
    <w:rsid w:val="00F7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07"/>
  </w:style>
  <w:style w:type="paragraph" w:styleId="1">
    <w:name w:val="heading 1"/>
    <w:basedOn w:val="a"/>
    <w:link w:val="10"/>
    <w:qFormat/>
    <w:rsid w:val="00C15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52BE"/>
    <w:rPr>
      <w:b/>
      <w:bCs/>
    </w:rPr>
  </w:style>
  <w:style w:type="paragraph" w:styleId="a5">
    <w:name w:val="List Paragraph"/>
    <w:basedOn w:val="a"/>
    <w:uiPriority w:val="34"/>
    <w:qFormat/>
    <w:rsid w:val="00C157B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15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3D0B"/>
    <w:rPr>
      <w:rFonts w:ascii="Tahoma" w:hAnsi="Tahoma" w:cs="Tahoma"/>
      <w:sz w:val="16"/>
      <w:szCs w:val="16"/>
    </w:rPr>
  </w:style>
  <w:style w:type="character" w:customStyle="1" w:styleId="lblock">
    <w:name w:val="lblock"/>
    <w:rsid w:val="00914B82"/>
  </w:style>
  <w:style w:type="character" w:customStyle="1" w:styleId="blk">
    <w:name w:val="blk"/>
    <w:rsid w:val="00914B82"/>
  </w:style>
  <w:style w:type="character" w:customStyle="1" w:styleId="2">
    <w:name w:val="Основной текст (2)_"/>
    <w:basedOn w:val="a0"/>
    <w:link w:val="21"/>
    <w:locked/>
    <w:rsid w:val="00430634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30634"/>
    <w:pPr>
      <w:widowControl w:val="0"/>
      <w:shd w:val="clear" w:color="auto" w:fill="FFFFFF"/>
      <w:spacing w:after="600" w:line="240" w:lineRule="atLeast"/>
      <w:jc w:val="both"/>
    </w:pPr>
  </w:style>
  <w:style w:type="character" w:customStyle="1" w:styleId="9">
    <w:name w:val="Основной текст (9)_"/>
    <w:basedOn w:val="a0"/>
    <w:link w:val="90"/>
    <w:rsid w:val="00207A8E"/>
    <w:rPr>
      <w:rFonts w:ascii="Cambria" w:hAnsi="Cambria"/>
      <w:b/>
      <w:bCs/>
      <w:sz w:val="24"/>
      <w:szCs w:val="2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07A8E"/>
    <w:pPr>
      <w:widowControl w:val="0"/>
      <w:shd w:val="clear" w:color="auto" w:fill="FFFFFF"/>
      <w:spacing w:before="420" w:after="0" w:line="326" w:lineRule="exact"/>
    </w:pPr>
    <w:rPr>
      <w:rFonts w:ascii="Cambria" w:hAnsi="Cambria"/>
      <w:b/>
      <w:bCs/>
      <w:sz w:val="24"/>
      <w:szCs w:val="24"/>
    </w:rPr>
  </w:style>
  <w:style w:type="paragraph" w:styleId="a8">
    <w:name w:val="No Spacing"/>
    <w:uiPriority w:val="1"/>
    <w:qFormat/>
    <w:rsid w:val="00207A8E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307CDE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E56FC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56FC0"/>
    <w:pPr>
      <w:widowControl w:val="0"/>
      <w:shd w:val="clear" w:color="auto" w:fill="FFFFFF"/>
      <w:spacing w:after="0" w:line="221" w:lineRule="exact"/>
      <w:ind w:hanging="240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lassnij_cha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pandia.ru/text/category/kruglie_stol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kategoriya_/" TargetMode="External"/><Relationship Id="rId11" Type="http://schemas.openxmlformats.org/officeDocument/2006/relationships/hyperlink" Target="https://pandia.ru/text/category/fizicheskoe_vospitani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ndia.ru/text/category/obshestvennie_rabo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vovlec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2022-01-23T09:21:00Z</cp:lastPrinted>
  <dcterms:created xsi:type="dcterms:W3CDTF">2023-12-25T14:55:00Z</dcterms:created>
  <dcterms:modified xsi:type="dcterms:W3CDTF">2023-12-26T13:22:00Z</dcterms:modified>
</cp:coreProperties>
</file>